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47E3" w14:textId="39120DFB" w:rsidR="00C900F5" w:rsidRPr="00C900F5" w:rsidRDefault="00C900F5" w:rsidP="00C900F5">
      <w:pPr>
        <w:rPr>
          <w:lang w:val="es-ES"/>
        </w:rPr>
      </w:pPr>
      <w:r w:rsidRPr="00C900F5">
        <w:rPr>
          <w:b/>
          <w:bCs/>
          <w:lang w:val="es-ES"/>
        </w:rPr>
        <w:t>Oportunidades de empleo</w:t>
      </w:r>
      <w:r w:rsidRPr="00C900F5">
        <w:rPr>
          <w:lang w:val="es-ES"/>
        </w:rPr>
        <w:br/>
      </w:r>
      <w:r w:rsidRPr="00C900F5">
        <w:rPr>
          <w:b/>
          <w:bCs/>
          <w:lang w:val="es-ES"/>
        </w:rPr>
        <w:t xml:space="preserve">Maestro/a </w:t>
      </w:r>
      <w:proofErr w:type="gramStart"/>
      <w:r w:rsidRPr="00C900F5">
        <w:rPr>
          <w:b/>
          <w:bCs/>
          <w:lang w:val="es-ES"/>
        </w:rPr>
        <w:t>Co-Líder</w:t>
      </w:r>
      <w:proofErr w:type="gramEnd"/>
      <w:r w:rsidRPr="00C900F5">
        <w:rPr>
          <w:b/>
          <w:bCs/>
          <w:lang w:val="es-ES"/>
        </w:rPr>
        <w:t xml:space="preserve"> de Tiempo Completo</w:t>
      </w:r>
      <w:r w:rsidRPr="00C900F5">
        <w:rPr>
          <w:lang w:val="es-ES"/>
        </w:rPr>
        <w:br/>
        <w:t>Fecha de publicación:</w:t>
      </w:r>
      <w:r w:rsidR="006F44A8">
        <w:rPr>
          <w:lang w:val="es-ES"/>
        </w:rPr>
        <w:t>1</w:t>
      </w:r>
      <w:r w:rsidRPr="00C900F5">
        <w:rPr>
          <w:lang w:val="es-ES"/>
        </w:rPr>
        <w:t xml:space="preserve"> de </w:t>
      </w:r>
      <w:r w:rsidR="006F44A8">
        <w:rPr>
          <w:lang w:val="es-ES"/>
        </w:rPr>
        <w:t>julio</w:t>
      </w:r>
      <w:r w:rsidRPr="00C900F5">
        <w:rPr>
          <w:lang w:val="es-ES"/>
        </w:rPr>
        <w:t xml:space="preserve"> de 2026</w:t>
      </w:r>
    </w:p>
    <w:p w14:paraId="47FD9F30" w14:textId="77777777" w:rsidR="00C900F5" w:rsidRPr="00C900F5" w:rsidRDefault="00C900F5" w:rsidP="00C900F5">
      <w:pPr>
        <w:rPr>
          <w:lang w:val="es-ES"/>
        </w:rPr>
      </w:pPr>
      <w:r w:rsidRPr="00C900F5">
        <w:rPr>
          <w:b/>
          <w:bCs/>
          <w:lang w:val="es-ES"/>
        </w:rPr>
        <w:t>Salario:</w:t>
      </w:r>
      <w:r w:rsidRPr="00C900F5">
        <w:rPr>
          <w:lang w:val="es-ES"/>
        </w:rPr>
        <w:t xml:space="preserve"> $18.00 – $20.00 por hora (con posibilidad de obtener el CDA)</w:t>
      </w:r>
    </w:p>
    <w:p w14:paraId="67D0D877" w14:textId="77777777" w:rsidR="00C900F5" w:rsidRPr="00C900F5" w:rsidRDefault="00C900F5" w:rsidP="00C900F5">
      <w:pPr>
        <w:rPr>
          <w:lang w:val="es-ES"/>
        </w:rPr>
      </w:pPr>
      <w:r w:rsidRPr="00C900F5">
        <w:rPr>
          <w:b/>
          <w:bCs/>
          <w:lang w:val="es-ES"/>
        </w:rPr>
        <w:t>Descripción del puesto:</w:t>
      </w:r>
    </w:p>
    <w:p w14:paraId="520D39E0" w14:textId="77777777" w:rsidR="00C900F5" w:rsidRPr="00C900F5" w:rsidRDefault="00C900F5" w:rsidP="00C900F5">
      <w:pPr>
        <w:rPr>
          <w:lang w:val="es-ES"/>
        </w:rPr>
      </w:pPr>
      <w:r w:rsidRPr="00C900F5">
        <w:rPr>
          <w:lang w:val="es-ES"/>
        </w:rPr>
        <w:t xml:space="preserve">Si eres una persona enérgica, automotivada y con una actitud positiva, ¡el Ballard Center tiene la oportunidad perfecta para ti! Como docente de educación infantil, tendrás la oportunidad de trabajar en un ambiente de equipo divertido y de apoyo, donde puedes marcar una diferencia en la vida de un niño. Ofrecemos tiempo de capacitación pagado, días festivos pagados, tiempo libre remunerado, aumentos salariales por mérito de manera regular, contribución equivalente a un plan SIMPLE IRA y generosos descuentos en la matrícula para empleados con hijos inscritos en Ballard. Existe la posibilidad de recibir capacitación pagada para obtener el certificado Child </w:t>
      </w:r>
      <w:proofErr w:type="spellStart"/>
      <w:r w:rsidRPr="00C900F5">
        <w:rPr>
          <w:lang w:val="es-ES"/>
        </w:rPr>
        <w:t>Development</w:t>
      </w:r>
      <w:proofErr w:type="spellEnd"/>
      <w:r w:rsidRPr="00C900F5">
        <w:rPr>
          <w:lang w:val="es-ES"/>
        </w:rPr>
        <w:t xml:space="preserve"> </w:t>
      </w:r>
      <w:proofErr w:type="spellStart"/>
      <w:r w:rsidRPr="00C900F5">
        <w:rPr>
          <w:lang w:val="es-ES"/>
        </w:rPr>
        <w:t>Associate</w:t>
      </w:r>
      <w:proofErr w:type="spellEnd"/>
      <w:r w:rsidRPr="00C900F5">
        <w:rPr>
          <w:lang w:val="es-ES"/>
        </w:rPr>
        <w:t xml:space="preserve"> (CDA) y alcanzar un salario de hasta $20 por hora al completarlo, para el candidato adecuado.</w:t>
      </w:r>
    </w:p>
    <w:p w14:paraId="60722EC0" w14:textId="74DF60B6" w:rsidR="00C900F5" w:rsidRPr="00C900F5" w:rsidRDefault="003073F0" w:rsidP="00C900F5">
      <w:pPr>
        <w:rPr>
          <w:lang w:val="es-ES"/>
        </w:rPr>
      </w:pPr>
      <w:r w:rsidRPr="003073F0">
        <w:rPr>
          <w:lang w:val="es-ES"/>
        </w:rPr>
        <w:t xml:space="preserve">Actualmente tenemos una vacante de tiempo completo en nuestro salón de </w:t>
      </w:r>
      <w:proofErr w:type="gramStart"/>
      <w:r w:rsidRPr="003073F0">
        <w:rPr>
          <w:lang w:val="es-ES"/>
        </w:rPr>
        <w:t>preescolar.</w:t>
      </w:r>
      <w:r w:rsidR="00C900F5" w:rsidRPr="00C900F5">
        <w:rPr>
          <w:lang w:val="es-ES"/>
        </w:rPr>
        <w:t>.</w:t>
      </w:r>
      <w:proofErr w:type="gramEnd"/>
      <w:r w:rsidR="00C900F5" w:rsidRPr="00C900F5">
        <w:rPr>
          <w:lang w:val="es-ES"/>
        </w:rPr>
        <w:t xml:space="preserve"> El Ballard Center utiliza prácticas educativas de alta calidad y un currículo enfocado en el desarrollo social y emocional. Nuestra cocina ofrece alimentos saludables y naturales tanto para estudiantes como para el personal. Se requiere experiencia en cuidado infantil. Se prefiere certificación en RCP/Primeros Auxilios. Hablar español es una ventaja.</w:t>
      </w:r>
    </w:p>
    <w:p w14:paraId="17785691" w14:textId="77777777" w:rsidR="00C900F5" w:rsidRPr="00C900F5" w:rsidRDefault="00C900F5" w:rsidP="00C900F5">
      <w:pPr>
        <w:rPr>
          <w:lang w:val="es-ES"/>
        </w:rPr>
      </w:pPr>
      <w:r w:rsidRPr="00C900F5">
        <w:rPr>
          <w:lang w:val="es-ES"/>
        </w:rPr>
        <w:t xml:space="preserve">Obtén más información sobre nuestra organización en: </w:t>
      </w:r>
      <w:hyperlink r:id="rId8" w:tgtFrame="_new" w:history="1">
        <w:r w:rsidRPr="00C900F5">
          <w:rPr>
            <w:rStyle w:val="Hyperlink"/>
            <w:lang w:val="es-ES"/>
          </w:rPr>
          <w:t>www.ballardcenter.org</w:t>
        </w:r>
      </w:hyperlink>
    </w:p>
    <w:p w14:paraId="7E9DB1D8" w14:textId="77777777" w:rsidR="00C900F5" w:rsidRPr="00C900F5" w:rsidRDefault="00C900F5" w:rsidP="00C900F5">
      <w:proofErr w:type="spellStart"/>
      <w:r w:rsidRPr="00C900F5">
        <w:rPr>
          <w:b/>
          <w:bCs/>
        </w:rPr>
        <w:t>Responsabilidades</w:t>
      </w:r>
      <w:proofErr w:type="spellEnd"/>
      <w:r w:rsidRPr="00C900F5">
        <w:rPr>
          <w:b/>
          <w:bCs/>
        </w:rPr>
        <w:t xml:space="preserve"> del </w:t>
      </w:r>
      <w:proofErr w:type="spellStart"/>
      <w:r w:rsidRPr="00C900F5">
        <w:rPr>
          <w:b/>
          <w:bCs/>
        </w:rPr>
        <w:t>puesto</w:t>
      </w:r>
      <w:proofErr w:type="spellEnd"/>
      <w:r w:rsidRPr="00C900F5">
        <w:rPr>
          <w:b/>
          <w:bCs/>
        </w:rPr>
        <w:t>:</w:t>
      </w:r>
    </w:p>
    <w:p w14:paraId="02BC9C04" w14:textId="77777777" w:rsidR="00C900F5" w:rsidRPr="00C900F5" w:rsidRDefault="00C900F5" w:rsidP="00C900F5">
      <w:pPr>
        <w:numPr>
          <w:ilvl w:val="0"/>
          <w:numId w:val="1"/>
        </w:numPr>
        <w:rPr>
          <w:lang w:val="es-ES"/>
        </w:rPr>
      </w:pPr>
      <w:r w:rsidRPr="00C900F5">
        <w:rPr>
          <w:lang w:val="es-ES"/>
        </w:rPr>
        <w:t xml:space="preserve">Implementar el plan diario de lecciones y actividades en el aula </w:t>
      </w:r>
    </w:p>
    <w:p w14:paraId="18B9F257" w14:textId="77777777" w:rsidR="00C900F5" w:rsidRPr="00C900F5" w:rsidRDefault="00C900F5" w:rsidP="00C900F5">
      <w:pPr>
        <w:numPr>
          <w:ilvl w:val="0"/>
          <w:numId w:val="1"/>
        </w:numPr>
        <w:rPr>
          <w:lang w:val="es-ES"/>
        </w:rPr>
      </w:pPr>
      <w:r w:rsidRPr="00C900F5">
        <w:rPr>
          <w:lang w:val="es-ES"/>
        </w:rPr>
        <w:t xml:space="preserve">Coordinar comidas, refrigerios, siestas y actividades de baño </w:t>
      </w:r>
    </w:p>
    <w:p w14:paraId="30929F84" w14:textId="77777777" w:rsidR="00C900F5" w:rsidRPr="00C900F5" w:rsidRDefault="00C900F5" w:rsidP="00C900F5">
      <w:pPr>
        <w:numPr>
          <w:ilvl w:val="0"/>
          <w:numId w:val="1"/>
        </w:numPr>
        <w:rPr>
          <w:lang w:val="es-ES"/>
        </w:rPr>
      </w:pPr>
      <w:r w:rsidRPr="00C900F5">
        <w:rPr>
          <w:lang w:val="es-ES"/>
        </w:rPr>
        <w:t xml:space="preserve">Mantener la organización del aula y realizar tareas diarias de limpieza según los estándares de licenciamiento de cuidado infantil </w:t>
      </w:r>
    </w:p>
    <w:p w14:paraId="03FE665F" w14:textId="77777777" w:rsidR="00C900F5" w:rsidRPr="00C900F5" w:rsidRDefault="00C900F5" w:rsidP="00C900F5">
      <w:pPr>
        <w:numPr>
          <w:ilvl w:val="0"/>
          <w:numId w:val="1"/>
        </w:numPr>
        <w:rPr>
          <w:lang w:val="es-ES"/>
        </w:rPr>
      </w:pPr>
      <w:r w:rsidRPr="00C900F5">
        <w:rPr>
          <w:lang w:val="es-ES"/>
        </w:rPr>
        <w:t xml:space="preserve">Brindar apoyo y supervisar a voluntarios cuando esté relacionado con las funciones del puesto </w:t>
      </w:r>
    </w:p>
    <w:p w14:paraId="51A9EEB4" w14:textId="77777777" w:rsidR="00C900F5" w:rsidRPr="00C900F5" w:rsidRDefault="00C900F5" w:rsidP="00C900F5">
      <w:pPr>
        <w:rPr>
          <w:lang w:val="es-ES"/>
        </w:rPr>
      </w:pPr>
      <w:r w:rsidRPr="00C900F5">
        <w:rPr>
          <w:lang w:val="es-ES"/>
        </w:rPr>
        <w:t>¡Únete a nuestro equipo hoy!</w:t>
      </w:r>
    </w:p>
    <w:p w14:paraId="7F373EF6" w14:textId="77777777" w:rsidR="00C900F5" w:rsidRPr="00C900F5" w:rsidRDefault="00C900F5" w:rsidP="00C900F5">
      <w:pPr>
        <w:rPr>
          <w:lang w:val="es-ES"/>
        </w:rPr>
      </w:pPr>
      <w:r w:rsidRPr="00C900F5">
        <w:rPr>
          <w:b/>
          <w:bCs/>
          <w:lang w:val="es-ES"/>
        </w:rPr>
        <w:t>Requisitos dentro de los 30 días de empleo:</w:t>
      </w:r>
    </w:p>
    <w:p w14:paraId="05775FD4" w14:textId="77777777" w:rsidR="00C900F5" w:rsidRPr="00C900F5" w:rsidRDefault="00C900F5" w:rsidP="00C900F5">
      <w:pPr>
        <w:numPr>
          <w:ilvl w:val="0"/>
          <w:numId w:val="2"/>
        </w:numPr>
        <w:rPr>
          <w:lang w:val="es-ES"/>
        </w:rPr>
      </w:pPr>
      <w:r w:rsidRPr="00C900F5">
        <w:rPr>
          <w:lang w:val="es-ES"/>
        </w:rPr>
        <w:t xml:space="preserve">Certificación en Primeros Auxilios/RCP (Ballard la proporcionará si no está vigente) </w:t>
      </w:r>
    </w:p>
    <w:p w14:paraId="4FA3F040" w14:textId="77777777" w:rsidR="00C900F5" w:rsidRPr="00C900F5" w:rsidRDefault="00C900F5" w:rsidP="00C900F5">
      <w:pPr>
        <w:numPr>
          <w:ilvl w:val="0"/>
          <w:numId w:val="2"/>
        </w:numPr>
        <w:rPr>
          <w:lang w:val="es-ES"/>
        </w:rPr>
      </w:pPr>
      <w:r w:rsidRPr="00C900F5">
        <w:rPr>
          <w:lang w:val="es-ES"/>
        </w:rPr>
        <w:t xml:space="preserve">Evaluación de salud y prueba negativa de tuberculosis </w:t>
      </w:r>
    </w:p>
    <w:p w14:paraId="5F44B5D8" w14:textId="77777777" w:rsidR="00C900F5" w:rsidRPr="00C900F5" w:rsidRDefault="00C900F5" w:rsidP="00C900F5">
      <w:pPr>
        <w:numPr>
          <w:ilvl w:val="0"/>
          <w:numId w:val="2"/>
        </w:numPr>
        <w:rPr>
          <w:lang w:val="es-ES"/>
        </w:rPr>
      </w:pPr>
      <w:r w:rsidRPr="00C900F5">
        <w:rPr>
          <w:lang w:val="es-ES"/>
        </w:rPr>
        <w:lastRenderedPageBreak/>
        <w:t xml:space="preserve">Verificación satisfactoria de antecedentes penales del KBI </w:t>
      </w:r>
    </w:p>
    <w:p w14:paraId="6A00FD34" w14:textId="77777777" w:rsidR="00C900F5" w:rsidRPr="00C900F5" w:rsidRDefault="00C900F5" w:rsidP="00C900F5">
      <w:pPr>
        <w:numPr>
          <w:ilvl w:val="0"/>
          <w:numId w:val="2"/>
        </w:numPr>
        <w:rPr>
          <w:lang w:val="es-ES"/>
        </w:rPr>
      </w:pPr>
      <w:r w:rsidRPr="00C900F5">
        <w:rPr>
          <w:lang w:val="es-ES"/>
        </w:rPr>
        <w:t xml:space="preserve">Finalización de la capacitación en salud y seguridad para centros de cuidado infantil </w:t>
      </w:r>
    </w:p>
    <w:p w14:paraId="42FE96A5" w14:textId="77777777" w:rsidR="00C900F5" w:rsidRPr="00C900F5" w:rsidRDefault="00C900F5" w:rsidP="00C900F5">
      <w:pPr>
        <w:rPr>
          <w:lang w:val="es-ES"/>
        </w:rPr>
      </w:pPr>
      <w:r w:rsidRPr="00C900F5">
        <w:rPr>
          <w:b/>
          <w:bCs/>
          <w:lang w:val="es-ES"/>
        </w:rPr>
        <w:t>Tipo de empleo:</w:t>
      </w:r>
      <w:r w:rsidRPr="00C900F5">
        <w:rPr>
          <w:lang w:val="es-ES"/>
        </w:rPr>
        <w:t xml:space="preserve"> Tiempo completo</w:t>
      </w:r>
    </w:p>
    <w:p w14:paraId="3BE62137" w14:textId="77777777" w:rsidR="00C900F5" w:rsidRPr="00C900F5" w:rsidRDefault="00C900F5" w:rsidP="00C900F5">
      <w:pPr>
        <w:rPr>
          <w:lang w:val="es-ES"/>
        </w:rPr>
      </w:pPr>
      <w:r w:rsidRPr="00C900F5">
        <w:rPr>
          <w:b/>
          <w:bCs/>
          <w:lang w:val="es-ES"/>
        </w:rPr>
        <w:t>Beneficios:</w:t>
      </w:r>
    </w:p>
    <w:p w14:paraId="06951CB1" w14:textId="77777777" w:rsidR="00C900F5" w:rsidRPr="00C900F5" w:rsidRDefault="00C900F5" w:rsidP="00C900F5">
      <w:pPr>
        <w:numPr>
          <w:ilvl w:val="0"/>
          <w:numId w:val="3"/>
        </w:numPr>
      </w:pPr>
      <w:r w:rsidRPr="00C900F5">
        <w:t xml:space="preserve">Plan SIMPLE IRA </w:t>
      </w:r>
    </w:p>
    <w:p w14:paraId="217A6062" w14:textId="77777777" w:rsidR="00C900F5" w:rsidRPr="00C900F5" w:rsidRDefault="00C900F5" w:rsidP="00C900F5">
      <w:pPr>
        <w:numPr>
          <w:ilvl w:val="0"/>
          <w:numId w:val="3"/>
        </w:numPr>
      </w:pPr>
      <w:proofErr w:type="spellStart"/>
      <w:r w:rsidRPr="00C900F5">
        <w:t>Aportación</w:t>
      </w:r>
      <w:proofErr w:type="spellEnd"/>
      <w:r w:rsidRPr="00C900F5">
        <w:t xml:space="preserve"> </w:t>
      </w:r>
      <w:proofErr w:type="spellStart"/>
      <w:r w:rsidRPr="00C900F5">
        <w:t>equivalente</w:t>
      </w:r>
      <w:proofErr w:type="spellEnd"/>
      <w:r w:rsidRPr="00C900F5">
        <w:t xml:space="preserve"> al SIMPLE IRA </w:t>
      </w:r>
    </w:p>
    <w:p w14:paraId="6ED05E46" w14:textId="77777777" w:rsidR="00C900F5" w:rsidRPr="00C900F5" w:rsidRDefault="00C900F5" w:rsidP="00C900F5">
      <w:pPr>
        <w:numPr>
          <w:ilvl w:val="0"/>
          <w:numId w:val="3"/>
        </w:numPr>
      </w:pPr>
      <w:proofErr w:type="spellStart"/>
      <w:r w:rsidRPr="00C900F5">
        <w:t>Descuento</w:t>
      </w:r>
      <w:proofErr w:type="spellEnd"/>
      <w:r w:rsidRPr="00C900F5">
        <w:t xml:space="preserve"> para </w:t>
      </w:r>
      <w:proofErr w:type="spellStart"/>
      <w:r w:rsidRPr="00C900F5">
        <w:t>empleados</w:t>
      </w:r>
      <w:proofErr w:type="spellEnd"/>
      <w:r w:rsidRPr="00C900F5">
        <w:t xml:space="preserve"> </w:t>
      </w:r>
    </w:p>
    <w:p w14:paraId="4ABD98FE" w14:textId="77777777" w:rsidR="00C900F5" w:rsidRPr="00C900F5" w:rsidRDefault="00C900F5" w:rsidP="00C900F5">
      <w:pPr>
        <w:numPr>
          <w:ilvl w:val="0"/>
          <w:numId w:val="3"/>
        </w:numPr>
      </w:pPr>
      <w:r w:rsidRPr="00C900F5">
        <w:t xml:space="preserve">Tiempo libre </w:t>
      </w:r>
      <w:proofErr w:type="spellStart"/>
      <w:r w:rsidRPr="00C900F5">
        <w:t>remunerado</w:t>
      </w:r>
      <w:proofErr w:type="spellEnd"/>
      <w:r w:rsidRPr="00C900F5">
        <w:t xml:space="preserve"> </w:t>
      </w:r>
    </w:p>
    <w:p w14:paraId="66A321F6" w14:textId="77777777" w:rsidR="00C900F5" w:rsidRPr="00C900F5" w:rsidRDefault="00C900F5" w:rsidP="00C900F5">
      <w:pPr>
        <w:numPr>
          <w:ilvl w:val="0"/>
          <w:numId w:val="3"/>
        </w:numPr>
      </w:pPr>
      <w:r w:rsidRPr="00C900F5">
        <w:t xml:space="preserve">Días </w:t>
      </w:r>
      <w:proofErr w:type="spellStart"/>
      <w:r w:rsidRPr="00C900F5">
        <w:t>festivos</w:t>
      </w:r>
      <w:proofErr w:type="spellEnd"/>
      <w:r w:rsidRPr="00C900F5">
        <w:t xml:space="preserve"> </w:t>
      </w:r>
      <w:proofErr w:type="spellStart"/>
      <w:r w:rsidRPr="00C900F5">
        <w:t>pagados</w:t>
      </w:r>
      <w:proofErr w:type="spellEnd"/>
      <w:r w:rsidRPr="00C900F5">
        <w:t xml:space="preserve"> </w:t>
      </w:r>
    </w:p>
    <w:p w14:paraId="1B5AC478" w14:textId="5EFEDBCD" w:rsidR="00C900F5" w:rsidRPr="00C900F5" w:rsidRDefault="00C900F5" w:rsidP="00C900F5">
      <w:pPr>
        <w:rPr>
          <w:lang w:val="es-ES"/>
        </w:rPr>
      </w:pPr>
      <w:r w:rsidRPr="00C900F5">
        <w:rPr>
          <w:b/>
          <w:bCs/>
          <w:lang w:val="es-ES"/>
        </w:rPr>
        <w:t>Horario:</w:t>
      </w:r>
      <w:r w:rsidRPr="00C900F5">
        <w:rPr>
          <w:lang w:val="es-ES"/>
        </w:rPr>
        <w:br/>
      </w:r>
      <w:proofErr w:type="gramStart"/>
      <w:r w:rsidRPr="00C900F5">
        <w:rPr>
          <w:lang w:val="es-ES"/>
        </w:rPr>
        <w:t>Lunes</w:t>
      </w:r>
      <w:proofErr w:type="gramEnd"/>
      <w:r w:rsidRPr="00C900F5">
        <w:rPr>
          <w:lang w:val="es-ES"/>
        </w:rPr>
        <w:t xml:space="preserve"> a viernes, </w:t>
      </w:r>
      <w:r w:rsidR="006F44A8">
        <w:rPr>
          <w:lang w:val="es-ES"/>
        </w:rPr>
        <w:t>7</w:t>
      </w:r>
      <w:r w:rsidRPr="00C900F5">
        <w:rPr>
          <w:lang w:val="es-ES"/>
        </w:rPr>
        <w:t>:</w:t>
      </w:r>
      <w:r w:rsidR="006F44A8">
        <w:rPr>
          <w:lang w:val="es-ES"/>
        </w:rPr>
        <w:t>3</w:t>
      </w:r>
      <w:r w:rsidRPr="00C900F5">
        <w:rPr>
          <w:lang w:val="es-ES"/>
        </w:rPr>
        <w:t>0 a.m. – 4:</w:t>
      </w:r>
      <w:r w:rsidR="006F44A8">
        <w:rPr>
          <w:lang w:val="es-ES"/>
        </w:rPr>
        <w:t>0</w:t>
      </w:r>
      <w:r w:rsidRPr="00C900F5">
        <w:rPr>
          <w:lang w:val="es-ES"/>
        </w:rPr>
        <w:t>0 p.m.</w:t>
      </w:r>
    </w:p>
    <w:p w14:paraId="042FEADE" w14:textId="77777777" w:rsidR="00C900F5" w:rsidRPr="00C900F5" w:rsidRDefault="00C900F5" w:rsidP="00C900F5">
      <w:pPr>
        <w:rPr>
          <w:lang w:val="es-ES"/>
        </w:rPr>
      </w:pPr>
      <w:r w:rsidRPr="00C900F5">
        <w:rPr>
          <w:b/>
          <w:bCs/>
          <w:lang w:val="es-ES"/>
        </w:rPr>
        <w:t>Ubicación:</w:t>
      </w:r>
      <w:r w:rsidRPr="00C900F5">
        <w:rPr>
          <w:lang w:val="es-ES"/>
        </w:rPr>
        <w:t xml:space="preserve"> Presencial en 708 Elm Street, Lawrence, KS</w:t>
      </w:r>
    </w:p>
    <w:p w14:paraId="3D51EDC3" w14:textId="77777777" w:rsidR="00C900F5" w:rsidRPr="00C900F5" w:rsidRDefault="00C900F5" w:rsidP="00C900F5">
      <w:pPr>
        <w:rPr>
          <w:lang w:val="es-ES"/>
        </w:rPr>
      </w:pPr>
      <w:r w:rsidRPr="00C900F5">
        <w:rPr>
          <w:b/>
          <w:bCs/>
          <w:lang w:val="es-ES"/>
        </w:rPr>
        <w:t>Tipo de empleo:</w:t>
      </w:r>
      <w:r w:rsidRPr="00C900F5">
        <w:rPr>
          <w:lang w:val="es-ES"/>
        </w:rPr>
        <w:t xml:space="preserve"> Tiempo completo</w:t>
      </w:r>
    </w:p>
    <w:p w14:paraId="0B1B24A4" w14:textId="77777777" w:rsidR="00C900F5" w:rsidRPr="00C900F5" w:rsidRDefault="00C900F5" w:rsidP="00C900F5">
      <w:pPr>
        <w:rPr>
          <w:lang w:val="es-ES"/>
        </w:rPr>
      </w:pPr>
      <w:r w:rsidRPr="00C900F5">
        <w:rPr>
          <w:b/>
          <w:bCs/>
          <w:lang w:val="es-ES"/>
        </w:rPr>
        <w:t>Ubicación de trabajo:</w:t>
      </w:r>
      <w:r w:rsidRPr="00C900F5">
        <w:rPr>
          <w:lang w:val="es-ES"/>
        </w:rPr>
        <w:t xml:space="preserve"> Presencial</w:t>
      </w:r>
    </w:p>
    <w:p w14:paraId="6B751E05" w14:textId="77777777" w:rsidR="00C900F5" w:rsidRPr="00C900F5" w:rsidRDefault="00C900F5">
      <w:pPr>
        <w:rPr>
          <w:lang w:val="es-ES"/>
        </w:rPr>
      </w:pPr>
    </w:p>
    <w:sectPr w:rsidR="00C900F5" w:rsidRPr="00C90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62DC"/>
    <w:multiLevelType w:val="multilevel"/>
    <w:tmpl w:val="CF2E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1518C"/>
    <w:multiLevelType w:val="multilevel"/>
    <w:tmpl w:val="5C6C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2200AB"/>
    <w:multiLevelType w:val="multilevel"/>
    <w:tmpl w:val="AB7A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992463">
    <w:abstractNumId w:val="0"/>
  </w:num>
  <w:num w:numId="2" w16cid:durableId="1141800823">
    <w:abstractNumId w:val="2"/>
  </w:num>
  <w:num w:numId="3" w16cid:durableId="2009211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F5"/>
    <w:rsid w:val="003073F0"/>
    <w:rsid w:val="003E0A79"/>
    <w:rsid w:val="006F44A8"/>
    <w:rsid w:val="00832C22"/>
    <w:rsid w:val="009F1B2A"/>
    <w:rsid w:val="00BE6BB8"/>
    <w:rsid w:val="00C90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06FB"/>
  <w15:chartTrackingRefBased/>
  <w15:docId w15:val="{2612BBB8-B524-4CAA-BBA3-D01927CF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0F5"/>
    <w:rPr>
      <w:rFonts w:eastAsiaTheme="majorEastAsia" w:cstheme="majorBidi"/>
      <w:color w:val="272727" w:themeColor="text1" w:themeTint="D8"/>
    </w:rPr>
  </w:style>
  <w:style w:type="paragraph" w:styleId="Title">
    <w:name w:val="Title"/>
    <w:basedOn w:val="Normal"/>
    <w:next w:val="Normal"/>
    <w:link w:val="TitleChar"/>
    <w:uiPriority w:val="10"/>
    <w:qFormat/>
    <w:rsid w:val="00C90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0F5"/>
    <w:pPr>
      <w:spacing w:before="160"/>
      <w:jc w:val="center"/>
    </w:pPr>
    <w:rPr>
      <w:i/>
      <w:iCs/>
      <w:color w:val="404040" w:themeColor="text1" w:themeTint="BF"/>
    </w:rPr>
  </w:style>
  <w:style w:type="character" w:customStyle="1" w:styleId="QuoteChar">
    <w:name w:val="Quote Char"/>
    <w:basedOn w:val="DefaultParagraphFont"/>
    <w:link w:val="Quote"/>
    <w:uiPriority w:val="29"/>
    <w:rsid w:val="00C900F5"/>
    <w:rPr>
      <w:i/>
      <w:iCs/>
      <w:color w:val="404040" w:themeColor="text1" w:themeTint="BF"/>
    </w:rPr>
  </w:style>
  <w:style w:type="paragraph" w:styleId="ListParagraph">
    <w:name w:val="List Paragraph"/>
    <w:basedOn w:val="Normal"/>
    <w:uiPriority w:val="34"/>
    <w:qFormat/>
    <w:rsid w:val="00C900F5"/>
    <w:pPr>
      <w:ind w:left="720"/>
      <w:contextualSpacing/>
    </w:pPr>
  </w:style>
  <w:style w:type="character" w:styleId="IntenseEmphasis">
    <w:name w:val="Intense Emphasis"/>
    <w:basedOn w:val="DefaultParagraphFont"/>
    <w:uiPriority w:val="21"/>
    <w:qFormat/>
    <w:rsid w:val="00C900F5"/>
    <w:rPr>
      <w:i/>
      <w:iCs/>
      <w:color w:val="0F4761" w:themeColor="accent1" w:themeShade="BF"/>
    </w:rPr>
  </w:style>
  <w:style w:type="paragraph" w:styleId="IntenseQuote">
    <w:name w:val="Intense Quote"/>
    <w:basedOn w:val="Normal"/>
    <w:next w:val="Normal"/>
    <w:link w:val="IntenseQuoteChar"/>
    <w:uiPriority w:val="30"/>
    <w:qFormat/>
    <w:rsid w:val="00C90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0F5"/>
    <w:rPr>
      <w:i/>
      <w:iCs/>
      <w:color w:val="0F4761" w:themeColor="accent1" w:themeShade="BF"/>
    </w:rPr>
  </w:style>
  <w:style w:type="character" w:styleId="IntenseReference">
    <w:name w:val="Intense Reference"/>
    <w:basedOn w:val="DefaultParagraphFont"/>
    <w:uiPriority w:val="32"/>
    <w:qFormat/>
    <w:rsid w:val="00C900F5"/>
    <w:rPr>
      <w:b/>
      <w:bCs/>
      <w:smallCaps/>
      <w:color w:val="0F4761" w:themeColor="accent1" w:themeShade="BF"/>
      <w:spacing w:val="5"/>
    </w:rPr>
  </w:style>
  <w:style w:type="character" w:styleId="Hyperlink">
    <w:name w:val="Hyperlink"/>
    <w:basedOn w:val="DefaultParagraphFont"/>
    <w:uiPriority w:val="99"/>
    <w:unhideWhenUsed/>
    <w:rsid w:val="00C900F5"/>
    <w:rPr>
      <w:color w:val="467886" w:themeColor="hyperlink"/>
      <w:u w:val="single"/>
    </w:rPr>
  </w:style>
  <w:style w:type="character" w:styleId="UnresolvedMention">
    <w:name w:val="Unresolved Mention"/>
    <w:basedOn w:val="DefaultParagraphFont"/>
    <w:uiPriority w:val="99"/>
    <w:semiHidden/>
    <w:unhideWhenUsed/>
    <w:rsid w:val="00C90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lardcenter.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2CA5F10B33244C9257AE69B391ABF4" ma:contentTypeVersion="20" ma:contentTypeDescription="Create a new document." ma:contentTypeScope="" ma:versionID="5830f007a80eec827e58da1020ddca2e">
  <xsd:schema xmlns:xsd="http://www.w3.org/2001/XMLSchema" xmlns:xs="http://www.w3.org/2001/XMLSchema" xmlns:p="http://schemas.microsoft.com/office/2006/metadata/properties" xmlns:ns2="1f63d4b4-8cac-4f77-a649-bb6cb942c3fc" xmlns:ns3="92a68593-e0e6-4396-a3d6-350006fd9f17" targetNamespace="http://schemas.microsoft.com/office/2006/metadata/properties" ma:root="true" ma:fieldsID="843c6cdd5fc8c466fa199c6d0878be51" ns2:_="" ns3:_="">
    <xsd:import namespace="1f63d4b4-8cac-4f77-a649-bb6cb942c3fc"/>
    <xsd:import namespace="92a68593-e0e6-4396-a3d6-350006fd9f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3d4b4-8cac-4f77-a649-bb6cb942c3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d467e6-c2f8-4540-be9a-6a804a366613}" ma:internalName="TaxCatchAll" ma:showField="CatchAllData" ma:web="1f63d4b4-8cac-4f77-a649-bb6cb942c3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a68593-e0e6-4396-a3d6-350006fd9f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4276f5-6e7b-4a6c-83bf-c2472e4ab1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a68593-e0e6-4396-a3d6-350006fd9f17">
      <Terms xmlns="http://schemas.microsoft.com/office/infopath/2007/PartnerControls"/>
    </lcf76f155ced4ddcb4097134ff3c332f>
    <TaxCatchAll xmlns="1f63d4b4-8cac-4f77-a649-bb6cb942c3fc" xsi:nil="true"/>
  </documentManagement>
</p:properties>
</file>

<file path=customXml/itemProps1.xml><?xml version="1.0" encoding="utf-8"?>
<ds:datastoreItem xmlns:ds="http://schemas.openxmlformats.org/officeDocument/2006/customXml" ds:itemID="{3D4D3399-6819-4373-84F1-50C5DF927BE0}">
  <ds:schemaRefs>
    <ds:schemaRef ds:uri="http://schemas.microsoft.com/sharepoint/v3/contenttype/forms"/>
  </ds:schemaRefs>
</ds:datastoreItem>
</file>

<file path=customXml/itemProps2.xml><?xml version="1.0" encoding="utf-8"?>
<ds:datastoreItem xmlns:ds="http://schemas.openxmlformats.org/officeDocument/2006/customXml" ds:itemID="{CDA6E691-B24C-4B7B-A2D2-BD3FAC519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3d4b4-8cac-4f77-a649-bb6cb942c3fc"/>
    <ds:schemaRef ds:uri="92a68593-e0e6-4396-a3d6-350006fd9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D0619-1761-46A8-A87A-B2C9D082C0F3}">
  <ds:schemaRefs>
    <ds:schemaRef ds:uri="http://schemas.microsoft.com/office/2006/metadata/properties"/>
    <ds:schemaRef ds:uri="http://schemas.microsoft.com/office/infopath/2007/PartnerControls"/>
    <ds:schemaRef ds:uri="92a68593-e0e6-4396-a3d6-350006fd9f17"/>
    <ds:schemaRef ds:uri="1f63d4b4-8cac-4f77-a649-bb6cb942c3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2251</Characters>
  <Application>Microsoft Office Word</Application>
  <DocSecurity>0</DocSecurity>
  <Lines>57</Lines>
  <Paragraphs>44</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Averill</dc:creator>
  <cp:keywords/>
  <dc:description/>
  <cp:lastModifiedBy>Will Averill</cp:lastModifiedBy>
  <cp:revision>2</cp:revision>
  <dcterms:created xsi:type="dcterms:W3CDTF">2026-07-02T14:44:00Z</dcterms:created>
  <dcterms:modified xsi:type="dcterms:W3CDTF">2026-07-02T14:44:00Z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e7d5ab3d-89b9-4020-b601-d7870e06096e</vt:lpwstr>
  </property>
  <property fmtid="{D5CDD505-2E9C-101B-9397-08002B2CF9AE}" pid="3" name="ContentTypeId">
    <vt:lpwstr>0x010100E12CA5F10B33244C9257AE69B391ABF4</vt:lpwstr>
  </property>
  <property fmtid="{D5CDD505-2E9C-101B-9397-08002B2CF9AE}" pid="4" name="MediaServiceImageTags">
    <vt:lpwstr/>
  </property>
</Properties>
</file>